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ГОСУДАРСТВЕННОЕ БЮДЖЕТНОЕ ПРОФЕССИОНАЛЬНОЕ</w:t>
      </w:r>
    </w:p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ОБРАЗОВАТЕЛЬНОЕ УЧРЕЖДЕНИЕ ИРКУТСКОЙ ОБЛАСТИ</w:t>
      </w:r>
    </w:p>
    <w:p w:rsidR="00C5487A" w:rsidRPr="00783C61" w:rsidRDefault="00C5487A" w:rsidP="00C5487A">
      <w:pPr>
        <w:pStyle w:val="Default"/>
        <w:jc w:val="center"/>
        <w:rPr>
          <w:sz w:val="28"/>
          <w:szCs w:val="28"/>
        </w:rPr>
      </w:pPr>
      <w:r w:rsidRPr="00783C61">
        <w:rPr>
          <w:sz w:val="28"/>
          <w:szCs w:val="28"/>
        </w:rPr>
        <w:t>«ЗИМИНСКИЙ ЖЕЛЕЗНОДОРОЖНЫЙ ТЕХНИКУМ»</w:t>
      </w: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Default="00C5487A" w:rsidP="00C5487A">
      <w:pPr>
        <w:pStyle w:val="Default"/>
        <w:rPr>
          <w:b/>
          <w:bCs/>
          <w:sz w:val="28"/>
          <w:szCs w:val="28"/>
        </w:rPr>
      </w:pPr>
    </w:p>
    <w:p w:rsidR="00C5487A" w:rsidRPr="002656DE" w:rsidRDefault="00C5487A" w:rsidP="00C5487A">
      <w:pPr>
        <w:pStyle w:val="Default"/>
        <w:rPr>
          <w:b/>
          <w:bCs/>
        </w:rPr>
      </w:pPr>
    </w:p>
    <w:p w:rsidR="00C5487A" w:rsidRPr="002656DE" w:rsidRDefault="00C5487A" w:rsidP="00C548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</w:t>
      </w:r>
    </w:p>
    <w:p w:rsidR="00C5487A" w:rsidRPr="002656DE" w:rsidRDefault="00C5487A" w:rsidP="002656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56DE">
        <w:rPr>
          <w:rFonts w:ascii="Times New Roman" w:hAnsi="Times New Roman" w:cs="Times New Roman"/>
          <w:b/>
          <w:sz w:val="24"/>
          <w:szCs w:val="24"/>
        </w:rPr>
        <w:t xml:space="preserve">САМОСТОЯТЕЛЬНОЙ </w:t>
      </w:r>
      <w:r w:rsidR="00DB1E95">
        <w:rPr>
          <w:rFonts w:ascii="Times New Roman" w:hAnsi="Times New Roman" w:cs="Times New Roman"/>
          <w:b/>
          <w:sz w:val="24"/>
          <w:szCs w:val="24"/>
        </w:rPr>
        <w:t>РАБОТЫ УЧЕБНОЙ ДИСЦИПЛИНЫ</w:t>
      </w:r>
    </w:p>
    <w:p w:rsidR="00D662D2" w:rsidRPr="00D662D2" w:rsidRDefault="00D662D2" w:rsidP="00D662D2">
      <w:pPr>
        <w:widowControl w:val="0"/>
        <w:autoSpaceDE w:val="0"/>
        <w:autoSpaceDN w:val="0"/>
        <w:spacing w:after="0" w:line="274" w:lineRule="exact"/>
        <w:ind w:right="14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662D2">
        <w:rPr>
          <w:rFonts w:ascii="Times New Roman" w:eastAsia="Times New Roman" w:hAnsi="Times New Roman" w:cs="Times New Roman"/>
          <w:b/>
          <w:sz w:val="24"/>
        </w:rPr>
        <w:t>ОП.17</w:t>
      </w:r>
      <w:r w:rsidRPr="00D662D2">
        <w:rPr>
          <w:rFonts w:ascii="Times New Roman" w:eastAsia="Times New Roman" w:hAnsi="Times New Roman" w:cs="Times New Roman"/>
          <w:b/>
          <w:spacing w:val="-15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>О</w:t>
      </w:r>
      <w:r w:rsidRPr="00D662D2">
        <w:rPr>
          <w:rFonts w:ascii="Times New Roman" w:eastAsia="Times New Roman" w:hAnsi="Times New Roman" w:cs="Times New Roman"/>
          <w:b/>
          <w:sz w:val="24"/>
        </w:rPr>
        <w:t>сновы предпринимательской деятельности</w:t>
      </w:r>
    </w:p>
    <w:p w:rsidR="00D662D2" w:rsidRPr="00D662D2" w:rsidRDefault="00D662D2" w:rsidP="00D662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66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D662D2" w:rsidRPr="00D662D2" w:rsidRDefault="00D662D2" w:rsidP="00D662D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662D2"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A67EE7" w:rsidRDefault="00D662D2" w:rsidP="00D662D2">
      <w:pPr>
        <w:pStyle w:val="a7"/>
        <w:rPr>
          <w:b/>
          <w:sz w:val="26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</w:t>
      </w:r>
      <w:r w:rsidRPr="00D662D2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</w:p>
    <w:p w:rsidR="00A67EE7" w:rsidRDefault="00A67EE7" w:rsidP="00A67EE7">
      <w:pPr>
        <w:pStyle w:val="a7"/>
        <w:ind w:left="2268"/>
        <w:jc w:val="center"/>
      </w:pPr>
    </w:p>
    <w:p w:rsidR="00A67EE7" w:rsidRDefault="00A67EE7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93295D" w:rsidRDefault="0093295D" w:rsidP="00A67EE7">
      <w:pPr>
        <w:pStyle w:val="a7"/>
        <w:ind w:left="2268"/>
        <w:jc w:val="center"/>
      </w:pPr>
    </w:p>
    <w:p w:rsidR="00A67EE7" w:rsidRDefault="00A67EE7" w:rsidP="00A67EE7">
      <w:pPr>
        <w:pStyle w:val="a7"/>
        <w:ind w:left="2268"/>
        <w:jc w:val="both"/>
        <w:rPr>
          <w:lang w:val="x-none"/>
        </w:rPr>
      </w:pPr>
    </w:p>
    <w:tbl>
      <w:tblPr>
        <w:tblStyle w:val="a3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87"/>
      </w:tblGrid>
      <w:tr w:rsidR="0093295D" w:rsidTr="0093295D">
        <w:tc>
          <w:tcPr>
            <w:tcW w:w="9855" w:type="dxa"/>
          </w:tcPr>
          <w:p w:rsidR="00D662D2" w:rsidRPr="00D662D2" w:rsidRDefault="00D662D2" w:rsidP="00D662D2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2D2">
              <w:rPr>
                <w:rFonts w:ascii="Times New Roman" w:hAnsi="Times New Roman"/>
                <w:sz w:val="24"/>
                <w:szCs w:val="24"/>
              </w:rPr>
              <w:t>Квалификация: техник</w:t>
            </w:r>
            <w:r w:rsidRPr="00D662D2">
              <w:rPr>
                <w:rFonts w:ascii="Times New Roman" w:hAnsi="Times New Roman"/>
                <w:sz w:val="24"/>
                <w:szCs w:val="24"/>
              </w:rPr>
              <w:tab/>
            </w:r>
            <w:r w:rsidRPr="00D662D2">
              <w:rPr>
                <w:rFonts w:ascii="Times New Roman" w:hAnsi="Times New Roman"/>
                <w:sz w:val="24"/>
                <w:szCs w:val="24"/>
              </w:rPr>
              <w:tab/>
            </w:r>
            <w:r w:rsidRPr="00D662D2">
              <w:rPr>
                <w:rFonts w:ascii="Times New Roman" w:hAnsi="Times New Roman"/>
                <w:sz w:val="24"/>
                <w:szCs w:val="24"/>
              </w:rPr>
              <w:tab/>
            </w:r>
            <w:r w:rsidRPr="00D662D2">
              <w:rPr>
                <w:rFonts w:ascii="Times New Roman" w:hAnsi="Times New Roman"/>
                <w:sz w:val="24"/>
                <w:szCs w:val="24"/>
              </w:rPr>
              <w:tab/>
            </w:r>
            <w:r w:rsidRPr="00D662D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D662D2" w:rsidRPr="00D662D2" w:rsidRDefault="00D662D2" w:rsidP="00D662D2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2D2">
              <w:rPr>
                <w:rFonts w:ascii="Times New Roman" w:hAnsi="Times New Roman"/>
                <w:sz w:val="24"/>
                <w:szCs w:val="24"/>
              </w:rPr>
              <w:t>Форма обучения: очная</w:t>
            </w:r>
          </w:p>
          <w:p w:rsidR="00D662D2" w:rsidRPr="00D662D2" w:rsidRDefault="00D662D2" w:rsidP="00D662D2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2D2">
              <w:rPr>
                <w:rFonts w:ascii="Times New Roman" w:hAnsi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  <w:p w:rsidR="00964447" w:rsidRDefault="00D662D2" w:rsidP="00D662D2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2D2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технологический</w:t>
            </w:r>
          </w:p>
          <w:p w:rsidR="00964447" w:rsidRDefault="00964447" w:rsidP="0096444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4447" w:rsidRPr="00964447" w:rsidRDefault="00964447" w:rsidP="0096444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295D" w:rsidRDefault="0093295D" w:rsidP="0093295D">
            <w:pPr>
              <w:pStyle w:val="a7"/>
              <w:ind w:left="2268"/>
              <w:jc w:val="both"/>
            </w:pPr>
          </w:p>
          <w:p w:rsidR="0093295D" w:rsidRDefault="0093295D" w:rsidP="00A67EE7">
            <w:pPr>
              <w:pStyle w:val="a7"/>
              <w:jc w:val="both"/>
            </w:pPr>
          </w:p>
        </w:tc>
      </w:tr>
    </w:tbl>
    <w:p w:rsidR="00A67EE7" w:rsidRDefault="00A67EE7" w:rsidP="00A67EE7">
      <w:pPr>
        <w:pStyle w:val="a7"/>
        <w:ind w:left="2268"/>
        <w:jc w:val="both"/>
      </w:pPr>
      <w:r>
        <w:t xml:space="preserve"> </w:t>
      </w:r>
    </w:p>
    <w:p w:rsidR="00A67EE7" w:rsidRDefault="00A67EE7" w:rsidP="00A67EE7">
      <w:pPr>
        <w:pStyle w:val="a7"/>
        <w:ind w:left="2268"/>
        <w:jc w:val="both"/>
      </w:pPr>
    </w:p>
    <w:p w:rsidR="00A67EE7" w:rsidRDefault="00A67EE7" w:rsidP="00A67EE7">
      <w:pPr>
        <w:pStyle w:val="a7"/>
        <w:ind w:left="2268"/>
        <w:jc w:val="both"/>
      </w:pPr>
    </w:p>
    <w:p w:rsidR="00A67EE7" w:rsidRDefault="00A67EE7" w:rsidP="00A67EE7">
      <w:pPr>
        <w:ind w:left="2268"/>
        <w:jc w:val="both"/>
        <w:rPr>
          <w:sz w:val="24"/>
          <w:szCs w:val="24"/>
        </w:rPr>
      </w:pPr>
    </w:p>
    <w:p w:rsidR="00A67EE7" w:rsidRDefault="00A67EE7" w:rsidP="00A67EE7">
      <w:pPr>
        <w:ind w:left="2268"/>
        <w:jc w:val="both"/>
        <w:rPr>
          <w:sz w:val="24"/>
          <w:szCs w:val="24"/>
        </w:rPr>
      </w:pPr>
    </w:p>
    <w:p w:rsidR="00A67EE7" w:rsidRDefault="00A67EE7" w:rsidP="00A67EE7">
      <w:pPr>
        <w:jc w:val="center"/>
        <w:rPr>
          <w:bCs/>
          <w:sz w:val="24"/>
          <w:szCs w:val="24"/>
        </w:rPr>
      </w:pPr>
    </w:p>
    <w:p w:rsidR="00A67EE7" w:rsidRDefault="00A67EE7" w:rsidP="00A67EE7">
      <w:pPr>
        <w:jc w:val="center"/>
        <w:rPr>
          <w:bCs/>
          <w:sz w:val="24"/>
          <w:szCs w:val="24"/>
        </w:rPr>
      </w:pPr>
    </w:p>
    <w:p w:rsidR="00A67EE7" w:rsidRPr="0029655D" w:rsidRDefault="00A67EE7" w:rsidP="00A67EE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:rsidR="005F254C" w:rsidRDefault="005F254C" w:rsidP="00C548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3397" w:rsidRPr="005C3397" w:rsidRDefault="005F254C" w:rsidP="005C3397">
      <w:pPr>
        <w:keepNext/>
        <w:keepLines/>
        <w:suppressAutoHyphens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gramStart"/>
      <w:r w:rsidRPr="005C3397">
        <w:rPr>
          <w:rFonts w:ascii="Times New Roman" w:hAnsi="Times New Roman" w:cs="Times New Roman"/>
          <w:sz w:val="24"/>
          <w:szCs w:val="24"/>
        </w:rPr>
        <w:t>Методические  рекомендации  по  выполнени</w:t>
      </w:r>
      <w:r w:rsidR="00964447" w:rsidRPr="005C3397">
        <w:rPr>
          <w:rFonts w:ascii="Times New Roman" w:hAnsi="Times New Roman" w:cs="Times New Roman"/>
          <w:sz w:val="24"/>
          <w:szCs w:val="24"/>
        </w:rPr>
        <w:t xml:space="preserve">ю  самостоятельной  работы  </w:t>
      </w:r>
      <w:r w:rsidRPr="005C3397">
        <w:rPr>
          <w:rFonts w:ascii="Times New Roman" w:hAnsi="Times New Roman" w:cs="Times New Roman"/>
          <w:sz w:val="24"/>
          <w:szCs w:val="24"/>
        </w:rPr>
        <w:t>учебной дисциплин</w:t>
      </w:r>
      <w:r w:rsidR="00F0001F" w:rsidRPr="005C3397">
        <w:rPr>
          <w:rFonts w:ascii="Times New Roman" w:hAnsi="Times New Roman" w:cs="Times New Roman"/>
          <w:sz w:val="24"/>
          <w:szCs w:val="24"/>
        </w:rPr>
        <w:t>ы</w:t>
      </w:r>
      <w:r w:rsidRPr="005C3397">
        <w:rPr>
          <w:rFonts w:ascii="Times New Roman" w:hAnsi="Times New Roman" w:cs="Times New Roman"/>
          <w:sz w:val="24"/>
          <w:szCs w:val="24"/>
        </w:rPr>
        <w:t xml:space="preserve"> </w:t>
      </w:r>
      <w:r w:rsidR="00D662D2" w:rsidRPr="005C3397">
        <w:rPr>
          <w:rFonts w:ascii="Times New Roman" w:hAnsi="Times New Roman" w:cs="Times New Roman"/>
          <w:b/>
          <w:sz w:val="24"/>
          <w:szCs w:val="24"/>
        </w:rPr>
        <w:t>ОП.17 Основы предпринимательской деятельности</w:t>
      </w:r>
      <w:r w:rsidRPr="005C3397">
        <w:rPr>
          <w:rFonts w:ascii="Times New Roman" w:hAnsi="Times New Roman" w:cs="Times New Roman"/>
          <w:sz w:val="24"/>
          <w:szCs w:val="24"/>
        </w:rPr>
        <w:t xml:space="preserve"> </w:t>
      </w:r>
      <w:r w:rsidR="005C3397" w:rsidRPr="005C3397">
        <w:rPr>
          <w:rFonts w:ascii="Times New Roman" w:hAnsi="Times New Roman" w:cs="Times New Roman"/>
          <w:sz w:val="24"/>
          <w:szCs w:val="24"/>
        </w:rPr>
        <w:t xml:space="preserve">разработаны на основе федерального государственного образовательного стандарта среднего профессионального образования (далее ФГОС СПО), </w:t>
      </w:r>
      <w:r w:rsidR="005C3397" w:rsidRPr="005C3397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5C3397" w:rsidRPr="005C3397">
        <w:rPr>
          <w:rFonts w:ascii="Times New Roman" w:hAnsi="Times New Roman" w:cs="Times New Roman"/>
          <w:sz w:val="24"/>
          <w:szCs w:val="24"/>
        </w:rPr>
        <w:t xml:space="preserve">) и рабочей программы по специальности </w:t>
      </w:r>
      <w:r w:rsidR="005C3397" w:rsidRPr="005C33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5C3397" w:rsidRPr="005C3397">
        <w:rPr>
          <w:rFonts w:ascii="Times New Roman" w:hAnsi="Times New Roman" w:cs="Times New Roman"/>
          <w:sz w:val="24"/>
          <w:szCs w:val="24"/>
        </w:rPr>
        <w:t>, входящей в укрупненную группу</w:t>
      </w:r>
      <w:r w:rsidR="005C3397" w:rsidRPr="005C3397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</w:t>
      </w:r>
      <w:proofErr w:type="gramEnd"/>
      <w:r w:rsidR="005C3397" w:rsidRPr="005C3397">
        <w:rPr>
          <w:rFonts w:ascii="Times New Roman" w:hAnsi="Times New Roman" w:cs="Times New Roman"/>
          <w:spacing w:val="-8"/>
          <w:sz w:val="24"/>
          <w:szCs w:val="24"/>
        </w:rPr>
        <w:t>/</w:t>
      </w:r>
      <w:r w:rsidR="005C3397" w:rsidRPr="005C3397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5C3397" w:rsidRPr="005C3397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</w:p>
    <w:bookmarkEnd w:id="0"/>
    <w:p w:rsidR="00D05477" w:rsidRPr="001E14B1" w:rsidRDefault="00D05477" w:rsidP="005C3397">
      <w:pPr>
        <w:pStyle w:val="a7"/>
        <w:ind w:firstLine="709"/>
      </w:pPr>
      <w:r w:rsidRPr="001E14B1">
        <w:rPr>
          <w:bCs/>
        </w:rPr>
        <w:t xml:space="preserve"> </w:t>
      </w:r>
    </w:p>
    <w:p w:rsidR="00A26A67" w:rsidRPr="002529A1" w:rsidRDefault="002529A1" w:rsidP="002529A1">
      <w:pPr>
        <w:pStyle w:val="Default"/>
        <w:tabs>
          <w:tab w:val="left" w:pos="2862"/>
        </w:tabs>
        <w:jc w:val="both"/>
      </w:pPr>
      <w:r w:rsidRPr="002529A1">
        <w:tab/>
      </w:r>
    </w:p>
    <w:p w:rsidR="009225D4" w:rsidRPr="002529A1" w:rsidRDefault="009225D4" w:rsidP="00A26A67">
      <w:pPr>
        <w:spacing w:after="0" w:line="240" w:lineRule="auto"/>
        <w:ind w:left="102"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F254C" w:rsidRPr="002529A1" w:rsidRDefault="005F254C" w:rsidP="009225D4">
      <w:pPr>
        <w:pStyle w:val="Default"/>
        <w:jc w:val="both"/>
      </w:pPr>
    </w:p>
    <w:p w:rsidR="005F254C" w:rsidRPr="002529A1" w:rsidRDefault="005F254C" w:rsidP="005F2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29A1" w:rsidRPr="002529A1" w:rsidRDefault="005F254C" w:rsidP="005F254C">
      <w:pPr>
        <w:rPr>
          <w:rFonts w:ascii="Times New Roman" w:hAnsi="Times New Roman" w:cs="Times New Roman"/>
          <w:b/>
          <w:sz w:val="24"/>
          <w:szCs w:val="24"/>
        </w:rPr>
      </w:pPr>
      <w:r w:rsidRPr="002529A1">
        <w:rPr>
          <w:rFonts w:ascii="Times New Roman" w:hAnsi="Times New Roman" w:cs="Times New Roman"/>
          <w:b/>
          <w:sz w:val="24"/>
          <w:szCs w:val="24"/>
        </w:rPr>
        <w:t>Разработчик:</w:t>
      </w:r>
      <w:r w:rsidR="00D662D2" w:rsidRPr="00D662D2">
        <w:rPr>
          <w:rFonts w:ascii="Times New Roman" w:eastAsia="Times New Roman" w:hAnsi="Times New Roman" w:cs="Times New Roman"/>
          <w:sz w:val="24"/>
          <w:szCs w:val="24"/>
        </w:rPr>
        <w:t xml:space="preserve"> Федорова Татьяна Артемовна, преподаватель</w:t>
      </w:r>
      <w:r w:rsidR="00D75396">
        <w:rPr>
          <w:rFonts w:ascii="Times New Roman" w:eastAsia="Times New Roman" w:hAnsi="Times New Roman" w:cs="Times New Roman"/>
          <w:sz w:val="24"/>
          <w:szCs w:val="24"/>
        </w:rPr>
        <w:t>,</w:t>
      </w:r>
      <w:r w:rsidR="00D662D2" w:rsidRPr="00D66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62D2" w:rsidRPr="00D662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  <w:r w:rsidR="00D662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254C" w:rsidRPr="002529A1" w:rsidRDefault="005F254C" w:rsidP="0093295D">
      <w:pPr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A67EE7" w:rsidRDefault="00A67EE7" w:rsidP="005F254C">
      <w:pPr>
        <w:rPr>
          <w:sz w:val="23"/>
          <w:szCs w:val="23"/>
        </w:rPr>
      </w:pPr>
    </w:p>
    <w:p w:rsidR="00546A2A" w:rsidRDefault="00546A2A" w:rsidP="005F254C">
      <w:pPr>
        <w:rPr>
          <w:sz w:val="23"/>
          <w:szCs w:val="23"/>
        </w:rPr>
      </w:pPr>
    </w:p>
    <w:p w:rsidR="00546A2A" w:rsidRDefault="00546A2A" w:rsidP="005F254C">
      <w:pPr>
        <w:rPr>
          <w:sz w:val="23"/>
          <w:szCs w:val="23"/>
        </w:rPr>
      </w:pPr>
    </w:p>
    <w:p w:rsidR="005F254C" w:rsidRDefault="005F254C" w:rsidP="005F254C">
      <w:pPr>
        <w:rPr>
          <w:sz w:val="23"/>
          <w:szCs w:val="23"/>
        </w:rPr>
      </w:pPr>
    </w:p>
    <w:p w:rsidR="0093295D" w:rsidRDefault="005514FB" w:rsidP="005F254C">
      <w:pPr>
        <w:rPr>
          <w:sz w:val="23"/>
          <w:szCs w:val="23"/>
        </w:rPr>
      </w:pPr>
      <w:r>
        <w:rPr>
          <w:noProof/>
          <w:lang w:eastAsia="ru-RU"/>
        </w:rPr>
        <w:drawing>
          <wp:inline distT="0" distB="0" distL="0" distR="0" wp14:anchorId="29F8DE32" wp14:editId="4B70FA68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397" w:rsidRDefault="005C3397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397" w:rsidRDefault="005C3397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397" w:rsidRDefault="005C3397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397" w:rsidRDefault="005C3397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397" w:rsidRDefault="005C3397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54C" w:rsidRPr="002529A1" w:rsidRDefault="00FE32AD" w:rsidP="005F2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F254C" w:rsidRPr="002529A1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Самостоятельная  работа  – это  вид  учебной  деятельности,  которую  обучающийся совершает в установленное время и в установленном объеме, без непосредственной помощи преподавателя  (но  при  его  контроле),  руководствуясь  сформированными  ранее представлениями о порядке и правильности выполнения действий.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Цели самостоятельной работы </w:t>
      </w:r>
      <w:proofErr w:type="gramStart"/>
      <w:r w:rsidRPr="001E14B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E14B1">
        <w:rPr>
          <w:rFonts w:ascii="Times New Roman" w:hAnsi="Times New Roman" w:cs="Times New Roman"/>
          <w:sz w:val="24"/>
          <w:szCs w:val="24"/>
        </w:rPr>
        <w:t>: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>- освоение компетенций, предусмотренных ФГОС</w:t>
      </w:r>
      <w:r w:rsidRPr="002529A1">
        <w:rPr>
          <w:rFonts w:ascii="Times New Roman" w:hAnsi="Times New Roman" w:cs="Times New Roman"/>
          <w:sz w:val="24"/>
          <w:szCs w:val="24"/>
        </w:rPr>
        <w:t xml:space="preserve"> СПО по специальности;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систематизация  и  закрепление  полученных  теоретических  знаний  и  практических умений;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углубление и расширение теоретических знаний;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умений    использовать    нормативную,    правовую,    справочную документацию и специальную литературу;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 познавательных  способностей  и  активности  обучающихся,  творческой инициативы, самостоятельности, ответственности и организованности;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формирование    самостоятельности    мышления,    способностей    к    саморазвитию, самосовершенствованию и самореализации;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развитие исследовательских умений.</w:t>
      </w:r>
    </w:p>
    <w:p w:rsidR="005F254C" w:rsidRPr="001E14B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4B1">
        <w:rPr>
          <w:rFonts w:ascii="Times New Roman" w:hAnsi="Times New Roman" w:cs="Times New Roman"/>
          <w:sz w:val="24"/>
          <w:szCs w:val="24"/>
        </w:rPr>
        <w:t xml:space="preserve">Задачи организации самостоятельной работы: 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мотивация к освоению дисциплины;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повышение ответственности </w:t>
      </w:r>
      <w:proofErr w:type="gramStart"/>
      <w:r w:rsidRPr="002529A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29A1">
        <w:rPr>
          <w:rFonts w:ascii="Times New Roman" w:hAnsi="Times New Roman" w:cs="Times New Roman"/>
          <w:sz w:val="24"/>
          <w:szCs w:val="24"/>
        </w:rPr>
        <w:t xml:space="preserve"> за свое обучение;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- способствование развитию общих и профессиональных компетенций; </w:t>
      </w:r>
    </w:p>
    <w:p w:rsidR="005F254C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>- создание условий для формирования способности к самообразованию.</w:t>
      </w:r>
    </w:p>
    <w:p w:rsidR="00F0001F" w:rsidRPr="00F0001F" w:rsidRDefault="00F0001F" w:rsidP="00F0001F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D662D2" w:rsidRPr="00D662D2" w:rsidRDefault="00D662D2" w:rsidP="00D662D2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62D2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на </w:t>
      </w:r>
      <w:r w:rsidRPr="00D662D2">
        <w:rPr>
          <w:rFonts w:ascii="Times New Roman" w:eastAsia="Times New Roman" w:hAnsi="Times New Roman" w:cs="Times New Roman"/>
          <w:i/>
          <w:sz w:val="24"/>
          <w:szCs w:val="24"/>
        </w:rPr>
        <w:t>базовом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 xml:space="preserve"> уровне </w:t>
      </w:r>
      <w:proofErr w:type="gramStart"/>
      <w:r w:rsidRPr="00D662D2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D662D2">
        <w:rPr>
          <w:rFonts w:ascii="Times New Roman" w:eastAsia="Times New Roman" w:hAnsi="Times New Roman" w:cs="Times New Roman"/>
          <w:sz w:val="24"/>
          <w:szCs w:val="24"/>
        </w:rPr>
        <w:t xml:space="preserve"> осваиваются умения и знания: </w:t>
      </w:r>
    </w:p>
    <w:p w:rsidR="00D662D2" w:rsidRPr="00D662D2" w:rsidRDefault="00D662D2" w:rsidP="00D662D2">
      <w:pPr>
        <w:widowControl w:val="0"/>
        <w:autoSpaceDE w:val="0"/>
        <w:autoSpaceDN w:val="0"/>
        <w:spacing w:after="0" w:line="240" w:lineRule="auto"/>
        <w:ind w:left="-99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3764"/>
        <w:gridCol w:w="3895"/>
      </w:tblGrid>
      <w:tr w:rsidR="00D662D2" w:rsidRPr="00D662D2" w:rsidTr="00A343EA">
        <w:trPr>
          <w:trHeight w:val="649"/>
        </w:trPr>
        <w:tc>
          <w:tcPr>
            <w:tcW w:w="1589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895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662D2" w:rsidRPr="00D662D2" w:rsidTr="00A343EA">
        <w:trPr>
          <w:trHeight w:val="212"/>
        </w:trPr>
        <w:tc>
          <w:tcPr>
            <w:tcW w:w="1589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ОК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 -1</w:t>
            </w:r>
          </w:p>
        </w:tc>
        <w:tc>
          <w:tcPr>
            <w:tcW w:w="3764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Уметь: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определять задачу в профессиональном и/или социальном контексте;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выявлять и отбирать информацию, необходимую для решения задачи;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составлять план действий;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определять необходимые ресурсы;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реализовывать составленный план;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5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Знать: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алгоритмы выполнения работ в </w:t>
            </w: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профессиональной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 и смежных областях;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этапы планирования для решения задач; </w:t>
            </w:r>
          </w:p>
          <w:p w:rsidR="00D662D2" w:rsidRPr="00D662D2" w:rsidRDefault="00D662D2" w:rsidP="00D75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D662D2" w:rsidRPr="00D662D2" w:rsidTr="00A343EA">
        <w:trPr>
          <w:trHeight w:val="212"/>
        </w:trPr>
        <w:tc>
          <w:tcPr>
            <w:tcW w:w="1589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ОК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 -2</w:t>
            </w:r>
          </w:p>
        </w:tc>
        <w:tc>
          <w:tcPr>
            <w:tcW w:w="3764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Уметь: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определять задачи для сбора информации;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планировать процесс поиска и осуществлять выбор необходимых источников информации;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Знать: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формат представления результатов поиска информации;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 возможности использования различных цифровых сре</w:t>
            </w: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дств пр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D662D2" w:rsidRPr="00D662D2" w:rsidTr="00A343EA">
        <w:trPr>
          <w:trHeight w:val="212"/>
        </w:trPr>
        <w:tc>
          <w:tcPr>
            <w:tcW w:w="1589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ОК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 -3</w:t>
            </w:r>
          </w:p>
        </w:tc>
        <w:tc>
          <w:tcPr>
            <w:tcW w:w="3764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Уметь: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определять и выстраивать траектории профессионального и личностного развития;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учитывать инфляцию при решении финансовых задач в профессии, личном планировании;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производить расчеты по валютно-обменным операциям;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-планировать личные доходы и расходы, принимать финансовые решения, составлять личный бюджет;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выявлять сильные и слабые стороны </w:t>
            </w: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бизнес-идеи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грамотно проводить презентацию идеи открытия собственного дела в области профессиональной деятельности;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определять источники финансирования для реализации </w:t>
            </w: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бизнес-идеи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D662D2" w:rsidRPr="00D662D2" w:rsidRDefault="00D662D2" w:rsidP="00D75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</w:tc>
        <w:tc>
          <w:tcPr>
            <w:tcW w:w="3895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Знать: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возможные траектории профессионального развития и самообразования;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понятие иностранной валюты и валютного курса;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-структуру личных доходов и расходов, правила составления личного и семейного бюджета;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особенности различных банковских</w:t>
            </w:r>
            <w:sdt>
              <w:sdtPr>
                <w:rPr>
                  <w:rFonts w:ascii="Times New Roman" w:eastAsia="Times New Roman" w:hAnsi="Times New Roman" w:cs="Times New Roman"/>
                  <w:sz w:val="24"/>
                </w:rPr>
                <w:tag w:val="goog_rdk_0"/>
                <w:id w:val="-1781252637"/>
              </w:sdtPr>
              <w:sdtEndPr/>
              <w:sdtContent>
                <w:r w:rsidRPr="00D662D2">
                  <w:rPr>
                    <w:rFonts w:ascii="Times New Roman" w:eastAsia="Times New Roman" w:hAnsi="Times New Roman" w:cs="Times New Roman"/>
                    <w:sz w:val="24"/>
                  </w:rPr>
                  <w:t xml:space="preserve"> и страховых</w:t>
                </w:r>
              </w:sdtContent>
            </w:sdt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</w:tr>
      <w:tr w:rsidR="00D662D2" w:rsidRPr="00D662D2" w:rsidTr="00A343EA">
        <w:trPr>
          <w:trHeight w:val="212"/>
        </w:trPr>
        <w:tc>
          <w:tcPr>
            <w:tcW w:w="1589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ОК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 -4</w:t>
            </w:r>
          </w:p>
        </w:tc>
        <w:tc>
          <w:tcPr>
            <w:tcW w:w="3764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Уметь: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работать в коллективе и команде;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Знать: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принципы организации проектной деятельности</w:t>
            </w:r>
          </w:p>
        </w:tc>
      </w:tr>
      <w:tr w:rsidR="00D662D2" w:rsidRPr="00D662D2" w:rsidTr="00A343EA">
        <w:trPr>
          <w:trHeight w:val="212"/>
        </w:trPr>
        <w:tc>
          <w:tcPr>
            <w:tcW w:w="1589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ОК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 -5</w:t>
            </w:r>
          </w:p>
        </w:tc>
        <w:tc>
          <w:tcPr>
            <w:tcW w:w="3764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Уметь: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проявлять толерантность в коллективе;</w:t>
            </w:r>
          </w:p>
          <w:p w:rsidR="00D662D2" w:rsidRPr="00D662D2" w:rsidRDefault="00D662D2" w:rsidP="00D75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оформлять документы, связанные с профессиональной деятельностью и деловой коммуникацие</w:t>
            </w:r>
            <w:r w:rsidR="00D75396">
              <w:rPr>
                <w:rFonts w:ascii="Times New Roman" w:eastAsia="Times New Roman" w:hAnsi="Times New Roman" w:cs="Times New Roman"/>
                <w:sz w:val="24"/>
              </w:rPr>
              <w:t>й, на государственном языке РФ</w:t>
            </w:r>
          </w:p>
        </w:tc>
        <w:tc>
          <w:tcPr>
            <w:tcW w:w="3895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Знать: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принципы взаимодействия в коллективе;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правила оформления документов и построения устных сообщений на государственном языке РФ</w:t>
            </w:r>
          </w:p>
        </w:tc>
      </w:tr>
      <w:tr w:rsidR="00D662D2" w:rsidRPr="00D662D2" w:rsidTr="00A343EA">
        <w:trPr>
          <w:trHeight w:val="212"/>
        </w:trPr>
        <w:tc>
          <w:tcPr>
            <w:tcW w:w="1589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D662D2">
              <w:rPr>
                <w:rFonts w:ascii="Times New Roman" w:eastAsia="Times New Roman" w:hAnsi="Times New Roman" w:cs="Times New Roman"/>
                <w:sz w:val="24"/>
              </w:rPr>
              <w:t>ОК</w:t>
            </w:r>
            <w:proofErr w:type="gramEnd"/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 -7</w:t>
            </w:r>
          </w:p>
        </w:tc>
        <w:tc>
          <w:tcPr>
            <w:tcW w:w="3764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Уметь: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соблюдать нормы экологической безопасности;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</w:t>
            </w:r>
          </w:p>
        </w:tc>
        <w:tc>
          <w:tcPr>
            <w:tcW w:w="3895" w:type="dxa"/>
          </w:tcPr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Знать: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 xml:space="preserve">- правила экологической безопасности; 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662D2">
              <w:rPr>
                <w:rFonts w:ascii="Times New Roman" w:eastAsia="Times New Roman" w:hAnsi="Times New Roman" w:cs="Times New Roman"/>
                <w:sz w:val="24"/>
              </w:rPr>
              <w:t>- принципы бережливого производства</w:t>
            </w:r>
          </w:p>
          <w:p w:rsidR="00D662D2" w:rsidRPr="00D662D2" w:rsidRDefault="00D662D2" w:rsidP="00D662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after="8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D75396" w:rsidRDefault="00D75396" w:rsidP="00D7539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D75396" w:rsidRDefault="00D75396" w:rsidP="00D7539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07200B">
        <w:rPr>
          <w:rFonts w:ascii="Times New Roman" w:hAnsi="Times New Roman" w:cs="Times New Roman"/>
          <w:sz w:val="24"/>
        </w:rPr>
        <w:t xml:space="preserve">В рамках программы учебной дисциплины </w:t>
      </w:r>
      <w:proofErr w:type="gramStart"/>
      <w:r w:rsidRPr="0007200B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07200B">
        <w:rPr>
          <w:rFonts w:ascii="Times New Roman" w:hAnsi="Times New Roman" w:cs="Times New Roman"/>
          <w:sz w:val="24"/>
        </w:rPr>
        <w:t xml:space="preserve"> осваиваются умения и знания</w:t>
      </w:r>
      <w:r>
        <w:rPr>
          <w:rFonts w:ascii="Times New Roman" w:hAnsi="Times New Roman" w:cs="Times New Roman"/>
          <w:sz w:val="24"/>
        </w:rPr>
        <w:t>: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415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выявлять</w:t>
      </w:r>
      <w:r w:rsidRPr="00D662D2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сильные</w:t>
      </w:r>
      <w:r w:rsidRPr="00D662D2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и</w:t>
      </w:r>
      <w:r w:rsidRPr="00D662D2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слабые</w:t>
      </w:r>
      <w:r w:rsidRPr="00D662D2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стороны</w:t>
      </w:r>
      <w:r w:rsidRPr="00D662D2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рыночных</w:t>
      </w:r>
      <w:r w:rsidRPr="00D662D2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позиций</w:t>
      </w:r>
      <w:r w:rsidRPr="00D662D2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предприятия</w:t>
      </w:r>
      <w:r w:rsidRPr="00D662D2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в</w:t>
      </w:r>
      <w:r w:rsidRPr="00D662D2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сравнении</w:t>
      </w:r>
      <w:r w:rsidRPr="00D662D2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с</w:t>
      </w:r>
      <w:r w:rsidRPr="00D662D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конкурентами;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36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проводить</w:t>
      </w:r>
      <w:r w:rsidRPr="00D662D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мониторинги</w:t>
      </w:r>
      <w:r w:rsidRPr="00D662D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конкурентов;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36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оценивать</w:t>
      </w:r>
      <w:r w:rsidRPr="00D662D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потребности</w:t>
      </w:r>
      <w:r w:rsidRPr="00D662D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потребителей;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36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формулировать</w:t>
      </w:r>
      <w:r w:rsidRPr="00D66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цели,</w:t>
      </w:r>
      <w:r w:rsidRPr="00D66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определять</w:t>
      </w:r>
      <w:r w:rsidRPr="00D66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стратегию</w:t>
      </w:r>
      <w:r w:rsidRPr="00D66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организации;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487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составлять</w:t>
      </w:r>
      <w:r w:rsidRPr="00D662D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модели</w:t>
      </w:r>
      <w:r w:rsidRPr="00D662D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информационных,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материальных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и</w:t>
      </w:r>
      <w:r w:rsidRPr="00D662D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финансовых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потоков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при</w:t>
      </w:r>
      <w:r w:rsidRPr="00D662D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разработке</w:t>
      </w:r>
      <w:r w:rsidRPr="00D662D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бизнес-плана;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424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рассчитывать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и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анализировать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основные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показатели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эффективности</w:t>
      </w:r>
      <w:r w:rsidRPr="00D662D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инвестиционных</w:t>
      </w:r>
      <w:r w:rsidRPr="00D662D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затрат;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36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рассчитывать</w:t>
      </w:r>
      <w:r w:rsidRPr="00D66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и</w:t>
      </w:r>
      <w:r w:rsidRPr="00D66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анализировать</w:t>
      </w:r>
      <w:r w:rsidRPr="00D66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финансовые</w:t>
      </w:r>
      <w:r w:rsidRPr="00D66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коэффициенты</w:t>
      </w:r>
      <w:r w:rsidRPr="00D66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бизнес-плана;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36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составлять</w:t>
      </w:r>
      <w:r w:rsidRPr="00D66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бизнес-план.</w:t>
      </w:r>
    </w:p>
    <w:p w:rsidR="00D75396" w:rsidRPr="00D662D2" w:rsidRDefault="00D75396" w:rsidP="00D753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62D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662D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D662D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D662D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D662D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D662D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D662D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b/>
          <w:sz w:val="24"/>
          <w:szCs w:val="24"/>
        </w:rPr>
        <w:t>знать: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36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задачи,</w:t>
      </w:r>
      <w:r w:rsidRPr="00D66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поставленные</w:t>
      </w:r>
      <w:r w:rsidRPr="00D662D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перед</w:t>
      </w:r>
      <w:r w:rsidRPr="00D66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Российским</w:t>
      </w:r>
      <w:r w:rsidRPr="00D662D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предпринимательством;</w:t>
      </w:r>
    </w:p>
    <w:p w:rsidR="00D75396" w:rsidRPr="00D662D2" w:rsidRDefault="00D75396" w:rsidP="00D75396">
      <w:pPr>
        <w:widowControl w:val="0"/>
        <w:numPr>
          <w:ilvl w:val="0"/>
          <w:numId w:val="11"/>
        </w:numPr>
        <w:tabs>
          <w:tab w:val="left" w:pos="362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 w:rsidRPr="00D662D2">
        <w:rPr>
          <w:rFonts w:ascii="Times New Roman" w:eastAsia="Times New Roman" w:hAnsi="Times New Roman" w:cs="Times New Roman"/>
          <w:sz w:val="24"/>
        </w:rPr>
        <w:t>основные</w:t>
      </w:r>
      <w:r w:rsidRPr="00D662D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направления</w:t>
      </w:r>
      <w:r w:rsidRPr="00D66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в</w:t>
      </w:r>
      <w:r w:rsidRPr="00D662D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работе</w:t>
      </w:r>
      <w:r w:rsidRPr="00D662D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индивидуальных</w:t>
      </w:r>
      <w:r w:rsidRPr="00D662D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</w:rPr>
        <w:t>предпринимателей;</w:t>
      </w:r>
    </w:p>
    <w:p w:rsidR="00D662D2" w:rsidRPr="00D75396" w:rsidRDefault="00D75396" w:rsidP="00D753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62D2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D662D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готовым</w:t>
      </w:r>
      <w:r w:rsidRPr="00D662D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D662D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адаптации</w:t>
      </w:r>
      <w:r w:rsidRPr="00D662D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662D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D662D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трудового</w:t>
      </w:r>
      <w:r w:rsidRPr="00D662D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662D2">
        <w:rPr>
          <w:rFonts w:ascii="Times New Roman" w:eastAsia="Times New Roman" w:hAnsi="Times New Roman" w:cs="Times New Roman"/>
          <w:sz w:val="24"/>
          <w:szCs w:val="24"/>
        </w:rPr>
        <w:t>коллектива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A24A6" w:rsidRDefault="007A24A6" w:rsidP="0030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4A6" w:rsidRPr="00780E0B" w:rsidRDefault="005F254C" w:rsidP="007A24A6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   </w:t>
      </w:r>
      <w:r w:rsidR="007A24A6"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</w:t>
      </w:r>
      <w:proofErr w:type="gramStart"/>
      <w:r w:rsidR="007A24A6" w:rsidRPr="00780E0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7A24A6" w:rsidRPr="00780E0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предусмотрено </w:t>
      </w:r>
      <w:r w:rsidR="007A24A6">
        <w:rPr>
          <w:rFonts w:ascii="Times New Roman" w:eastAsia="Times New Roman" w:hAnsi="Times New Roman" w:cs="Times New Roman"/>
          <w:sz w:val="24"/>
          <w:szCs w:val="24"/>
        </w:rPr>
        <w:t>2</w:t>
      </w:r>
      <w:r w:rsidR="007A24A6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7A24A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A24A6"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24A6" w:rsidRPr="00780E0B" w:rsidRDefault="007A24A6" w:rsidP="007A24A6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:rsidR="005F254C" w:rsidRPr="002529A1" w:rsidRDefault="005F254C" w:rsidP="005F2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9A1">
        <w:rPr>
          <w:rFonts w:ascii="Times New Roman" w:hAnsi="Times New Roman" w:cs="Times New Roman"/>
          <w:sz w:val="24"/>
          <w:szCs w:val="24"/>
        </w:rPr>
        <w:t xml:space="preserve">                      Тематический план самостоятельной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04"/>
        <w:gridCol w:w="4381"/>
        <w:gridCol w:w="1570"/>
      </w:tblGrid>
      <w:tr w:rsidR="005F254C" w:rsidRPr="002529A1" w:rsidTr="005F254C"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BC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9A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5F254C" w:rsidRPr="002529A1" w:rsidTr="005F254C">
        <w:tc>
          <w:tcPr>
            <w:tcW w:w="0" w:type="auto"/>
          </w:tcPr>
          <w:p w:rsidR="005F254C" w:rsidRDefault="00E529D9" w:rsidP="005F25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9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№1.</w:t>
            </w:r>
          </w:p>
          <w:p w:rsidR="00756BCF" w:rsidRPr="00756BCF" w:rsidRDefault="00756BCF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BCF">
              <w:rPr>
                <w:rFonts w:ascii="Times New Roman" w:hAnsi="Times New Roman" w:cs="Times New Roman"/>
                <w:bCs/>
                <w:sz w:val="24"/>
                <w:szCs w:val="24"/>
              </w:rPr>
              <w:t>«Организационно-правовые формы коммерческих юридических лиц»</w:t>
            </w:r>
          </w:p>
        </w:tc>
        <w:tc>
          <w:tcPr>
            <w:tcW w:w="0" w:type="auto"/>
          </w:tcPr>
          <w:p w:rsidR="005F254C" w:rsidRPr="00936656" w:rsidRDefault="005F254C" w:rsidP="00E529D9">
            <w:pPr>
              <w:pStyle w:val="Default"/>
              <w:jc w:val="both"/>
            </w:pPr>
            <w:r w:rsidRPr="00936656">
              <w:rPr>
                <w:bCs/>
              </w:rPr>
              <w:t xml:space="preserve"> </w:t>
            </w:r>
            <w:r w:rsidR="00D662D2" w:rsidRPr="00D662D2">
              <w:t>Составление сравнительной таблицы «Организационно-правовые формы коммерческих юридических лиц»</w:t>
            </w:r>
          </w:p>
        </w:tc>
        <w:tc>
          <w:tcPr>
            <w:tcW w:w="0" w:type="auto"/>
          </w:tcPr>
          <w:p w:rsidR="00707BC4" w:rsidRPr="002529A1" w:rsidRDefault="00D662D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EE7" w:rsidRPr="002529A1" w:rsidTr="005F254C">
        <w:tc>
          <w:tcPr>
            <w:tcW w:w="0" w:type="auto"/>
          </w:tcPr>
          <w:p w:rsidR="00A67EE7" w:rsidRDefault="00E529D9" w:rsidP="005F25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D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2.</w:t>
            </w:r>
          </w:p>
          <w:p w:rsidR="00756BCF" w:rsidRPr="00756BCF" w:rsidRDefault="006E7163" w:rsidP="006E71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</w:t>
            </w:r>
            <w:r w:rsidR="00756BCF" w:rsidRPr="00756BCF">
              <w:rPr>
                <w:rFonts w:ascii="Times New Roman" w:hAnsi="Times New Roman" w:cs="Times New Roman"/>
                <w:sz w:val="24"/>
                <w:szCs w:val="24"/>
              </w:rPr>
              <w:t>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56BCF" w:rsidRPr="00756BCF">
              <w:rPr>
                <w:rFonts w:ascii="Times New Roman" w:hAnsi="Times New Roman" w:cs="Times New Roman"/>
                <w:sz w:val="24"/>
                <w:szCs w:val="24"/>
              </w:rPr>
              <w:t xml:space="preserve"> для регистрации юридического лица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предпринимателя»</w:t>
            </w:r>
          </w:p>
        </w:tc>
        <w:tc>
          <w:tcPr>
            <w:tcW w:w="0" w:type="auto"/>
          </w:tcPr>
          <w:p w:rsidR="00A67EE7" w:rsidRPr="00E529D9" w:rsidRDefault="00A67EE7" w:rsidP="00A67EE7">
            <w:pPr>
              <w:jc w:val="both"/>
              <w:rPr>
                <w:rFonts w:ascii="Times New Roman" w:hAnsi="Times New Roman"/>
                <w:sz w:val="24"/>
              </w:rPr>
            </w:pPr>
            <w:r w:rsidRPr="00E529D9">
              <w:rPr>
                <w:rFonts w:ascii="Times New Roman" w:hAnsi="Times New Roman"/>
                <w:sz w:val="24"/>
              </w:rPr>
              <w:t>Изучить и законспектировать данную тему.</w:t>
            </w:r>
          </w:p>
          <w:p w:rsidR="00A67EE7" w:rsidRPr="00936656" w:rsidRDefault="00D662D2" w:rsidP="00D75396">
            <w:pPr>
              <w:pStyle w:val="Default"/>
              <w:tabs>
                <w:tab w:val="left" w:pos="1470"/>
              </w:tabs>
              <w:jc w:val="both"/>
              <w:rPr>
                <w:bCs/>
              </w:rPr>
            </w:pPr>
            <w:r w:rsidRPr="00D662D2">
              <w:rPr>
                <w:bCs/>
              </w:rPr>
              <w:t>Составление пакета документов для регистрации юридического лица и индивидуального предпринимателя</w:t>
            </w:r>
          </w:p>
        </w:tc>
        <w:tc>
          <w:tcPr>
            <w:tcW w:w="0" w:type="auto"/>
          </w:tcPr>
          <w:p w:rsidR="00A67EE7" w:rsidRDefault="00D662D2" w:rsidP="004C3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254C" w:rsidRPr="002529A1" w:rsidTr="005F254C">
        <w:tc>
          <w:tcPr>
            <w:tcW w:w="0" w:type="auto"/>
          </w:tcPr>
          <w:p w:rsidR="005F254C" w:rsidRPr="002529A1" w:rsidRDefault="005F254C" w:rsidP="005F25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F254C" w:rsidRPr="00936656" w:rsidRDefault="005F254C" w:rsidP="00A67EE7">
            <w:pPr>
              <w:pStyle w:val="Default"/>
              <w:tabs>
                <w:tab w:val="left" w:pos="1320"/>
              </w:tabs>
            </w:pPr>
          </w:p>
        </w:tc>
        <w:tc>
          <w:tcPr>
            <w:tcW w:w="0" w:type="auto"/>
          </w:tcPr>
          <w:p w:rsidR="005F254C" w:rsidRPr="00E529D9" w:rsidRDefault="00D662D2" w:rsidP="004C3E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D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5F254C" w:rsidRPr="002529A1" w:rsidRDefault="00E529D9" w:rsidP="00E529D9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05F55" w:rsidRPr="00305F55" w:rsidRDefault="007A24A6" w:rsidP="007A24A6">
      <w:pPr>
        <w:tabs>
          <w:tab w:val="left" w:pos="1140"/>
        </w:tabs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05D9B" w:rsidRPr="00305F55">
        <w:rPr>
          <w:rFonts w:ascii="Times New Roman" w:hAnsi="Times New Roman" w:cs="Times New Roman"/>
          <w:b/>
          <w:sz w:val="24"/>
          <w:szCs w:val="24"/>
        </w:rPr>
        <w:t>Рекоменда</w:t>
      </w:r>
      <w:r w:rsidR="00F0001F">
        <w:rPr>
          <w:rFonts w:ascii="Times New Roman" w:hAnsi="Times New Roman" w:cs="Times New Roman"/>
          <w:b/>
          <w:sz w:val="24"/>
          <w:szCs w:val="24"/>
        </w:rPr>
        <w:t xml:space="preserve">ции по выполнению </w:t>
      </w:r>
      <w:r w:rsidR="00B05D9B" w:rsidRPr="00305F55">
        <w:rPr>
          <w:rFonts w:ascii="Times New Roman" w:hAnsi="Times New Roman" w:cs="Times New Roman"/>
          <w:b/>
          <w:sz w:val="24"/>
          <w:szCs w:val="24"/>
        </w:rPr>
        <w:t>самостоятельной работы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Для успешного выполнения задания создайте условия, которые отвечают требованиям гигиены умственного труда: удобное место, достаточное освещение, тишина, перерывы, необходимое оборудование.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2. Начинайте выполнять задание с его осмысления: определите цель, содержание, степень новизны, уровень усвоения, объем, сроки, этапы и приемы выполнения. Спланируйте и соблюдайте затем последовательность действий. Познакомьтесь с алгоритмом и эталоном выполнения задания.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3. Изучите вначале теоретическую основу задания (теорему, закон, правило, первоисточник и др.), затем принимайтесь за письменную работу или другие практические действия.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4. Старайтесь выполнять задание самостоятельно, применяя знания и умения, усвоенные ранее.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5. Определите свой оптимальный ритм работы.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6. Помните, что точное следование рекомендациям научной организации учебного труда экономит время, способствует достижению наилучших результатов.</w:t>
      </w: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конспекта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Конспект – это письменное изложение основного содержания текста с выделением наиболее значимых и интересных положений.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Конспектированию предшествует внимательное прочтение текста. Используйте при необходимости словари, справочники, энциклопедии, если впервые встречаетесь с терминами, значение которых непонятно.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В начале конспекта, укажите фамилию и инициалы автора или ответственного редактора, полное название работы, наименование издательства, год издания.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Наименование глав, разделов, параграфов конспектируемого текста всегда указывайте точно.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5. В краткой форме письменно изложите основные положения текста, но главные мысли или аргументы автора произведения воспроизводите в конспекте точно, с сохранением особенностей подлинника.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Приведенные в конспекте цитаты оформляйте либо кавычками, либо курсивом, сопровождайте ссылкой в квадратной скобке номер источника, запятая, страницы. Для себя можно писать полностью указание фамилии и инициалов автора, точное и полное название книги, статьи, издательства, года издания и страницы.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7. При конспектировании не допускайте терминов, бытующих, в разговорном языке; не применяйте сокращения слов, не предусмотренные в официальных источниках.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8. При оформлении конспекта пользуйтесь приемами, которые помогут в дальнейшей работе (подчеркивание, пометки на полях и др.) </w:t>
      </w:r>
    </w:p>
    <w:p w:rsidR="00305F55" w:rsidRP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F55">
        <w:rPr>
          <w:rFonts w:ascii="Times New Roman" w:hAnsi="Times New Roman" w:cs="Times New Roman"/>
          <w:b/>
          <w:sz w:val="24"/>
          <w:szCs w:val="24"/>
        </w:rPr>
        <w:t>Составление плана учебного текста.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1. Внимательно прочитайте текст.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2. Разделите текст на логически законченные части, выделите в каждой из них главную мысль. 3. Озаглавьте части.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4. В каждой части выделите несколько положений, развивающих главную мысль. </w:t>
      </w:r>
    </w:p>
    <w:p w:rsidR="00305F55" w:rsidRDefault="00B05D9B" w:rsidP="00305F55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Работа с текстом учебника.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1. Прочитайте весь текст, составьте целостное представление об изложенных в нем событиях, явлениях. Внимательно рассмотрите карты, схемы, чертежи, таблицы и другие иллюстрации. 2. Обратите внимание на выделенные в тексте новые понятия. Формулировки законов, обобщения, выводы, основные факты, хронологию.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3. Составьте развернутый план, это поможет в осмыслении научной информации.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4. Вспомните, что изучалось ранее по данной тематике. Иногда необходимо восстановить в памяти базовые положения, принципы, законы, понятия.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5. Постарайтесь связать учебную информацию с современностью, определить значение новых знаний для будущей профессиональной деятельности.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6. В случае необходимости обратитесь к тематическим словарям, предметным и географическим указателям, энциклопедиям. Выпишите новые понятия, термины иностранного происхождения, произнесите их вслух. 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>7. Проверьте, как усвоен новый материал, перескажите его, пользуясь планом, затем без него. 8. Подготовьте ответы на вопросы и задания, тесты, которые могут быть помещены в конце параграфа, главы.</w:t>
      </w:r>
    </w:p>
    <w:p w:rsidR="00305F55" w:rsidRDefault="00B05D9B" w:rsidP="001D52A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05F55">
        <w:rPr>
          <w:rFonts w:ascii="Times New Roman" w:hAnsi="Times New Roman" w:cs="Times New Roman"/>
          <w:sz w:val="24"/>
          <w:szCs w:val="24"/>
        </w:rPr>
        <w:t xml:space="preserve"> 9. Выполните задания, предложенные рабочей программой дисциплины и/или преподавателем. </w:t>
      </w:r>
    </w:p>
    <w:p w:rsidR="0092189C" w:rsidRDefault="0092189C" w:rsidP="00756BCF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189C" w:rsidRDefault="0092189C" w:rsidP="00756BCF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BCF" w:rsidRDefault="00756BCF" w:rsidP="008468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BCF">
        <w:rPr>
          <w:rFonts w:ascii="Times New Roman" w:hAnsi="Times New Roman" w:cs="Times New Roman"/>
          <w:b/>
          <w:sz w:val="24"/>
          <w:szCs w:val="24"/>
        </w:rPr>
        <w:t>Составление сравнительной таблицы.</w:t>
      </w:r>
    </w:p>
    <w:p w:rsidR="00756BCF" w:rsidRDefault="00756BCF" w:rsidP="00846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задания: </w:t>
      </w:r>
      <w:r w:rsidRPr="00756BC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оставление сравнительных таблиц это познавательная работа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студента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которой он представляет краткую информацию с использованием методики сравнения.</w:t>
      </w:r>
    </w:p>
    <w:p w:rsidR="0092189C" w:rsidRDefault="0092189C" w:rsidP="008468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189C">
        <w:rPr>
          <w:rFonts w:ascii="Times New Roman" w:hAnsi="Times New Roman" w:cs="Times New Roman"/>
          <w:b/>
          <w:sz w:val="24"/>
          <w:szCs w:val="24"/>
        </w:rPr>
        <w:t>Порядок оформления задания:</w:t>
      </w:r>
    </w:p>
    <w:p w:rsidR="0092189C" w:rsidRDefault="0092189C" w:rsidP="00846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Ознакомиться с предложенной преподавателем темой.</w:t>
      </w:r>
    </w:p>
    <w:p w:rsidR="0092189C" w:rsidRDefault="0092189C" w:rsidP="00846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Определить основные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которым нужно провести обследование.</w:t>
      </w:r>
    </w:p>
    <w:p w:rsidR="0092189C" w:rsidRDefault="0092189C" w:rsidP="00846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Внимательно ознакомиться с рекомендуемыми источниками, отмечая данные для таблицы.</w:t>
      </w:r>
    </w:p>
    <w:p w:rsidR="0092189C" w:rsidRDefault="0092189C" w:rsidP="00846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Заполнить таблицу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отмечая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текст был грамотен, лаконичен, содержателен.</w:t>
      </w:r>
    </w:p>
    <w:p w:rsidR="0092189C" w:rsidRPr="0092189C" w:rsidRDefault="0092189C" w:rsidP="008468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Сделать выводы по таблице.</w:t>
      </w:r>
    </w:p>
    <w:p w:rsidR="0092189C" w:rsidRPr="0092189C" w:rsidRDefault="0092189C" w:rsidP="008468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2189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Составление сравнительной таблицы помогает систематизировать информацию, проводить параллели между явлениями, событиями или фактами, а также придаёт учебному материалу оптимальную форму для запоминания.</w:t>
      </w:r>
    </w:p>
    <w:p w:rsidR="00756BCF" w:rsidRPr="00756BCF" w:rsidRDefault="00756BCF" w:rsidP="008468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B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Данный вид работы определяется как частично-поисковый, т.е. часть материала по созданию таблицы определяется преподавателем, а другая часть материала подбирается самим студентом. Студент, применяя рекомендации, рассматривает выявленный научно-практический и учебный материал с позиции анализа для формирования определенной таблицы. Кроме этого, данный метод является репродуктивным, способствующим формированию монологического высказывания студента, определяющего основные моменты, принципы и способы, послужившие основанием для формирования таблицы, а в дальнейшем для её представления или защиты.</w:t>
      </w:r>
    </w:p>
    <w:p w:rsidR="00756BCF" w:rsidRPr="00756BCF" w:rsidRDefault="00756BCF" w:rsidP="0084684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BC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Самостоятельно и индивидуально каждый из студентов выявляет на основе анализа теоретического материала необходимые и достаточные для заполнения сравнительной таблицы сведения. Работа каждого из студентов оценивается преподавателем с позиции логического и образного мышления.</w:t>
      </w:r>
    </w:p>
    <w:p w:rsidR="00756BCF" w:rsidRPr="0092189C" w:rsidRDefault="00756BCF" w:rsidP="0084684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2189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Используя литературу, рекомендованную преподавателем, студент выявляет характерные признаки, черты или виды, дающие возможность рассмотреть объекты как схожие с одной стороны, и различные, с другой. Завершение заполненной таблицы рассматривается преподавателем как контроль полученных ими знаний.</w:t>
      </w:r>
    </w:p>
    <w:sectPr w:rsidR="00756BCF" w:rsidRPr="0092189C" w:rsidSect="000E54D4">
      <w:headerReference w:type="default" r:id="rId10"/>
      <w:footerReference w:type="default" r:id="rId11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A62" w:rsidRDefault="00D15A62" w:rsidP="000E54D4">
      <w:pPr>
        <w:spacing w:after="0" w:line="240" w:lineRule="auto"/>
      </w:pPr>
      <w:r>
        <w:separator/>
      </w:r>
    </w:p>
  </w:endnote>
  <w:endnote w:type="continuationSeparator" w:id="0">
    <w:p w:rsidR="00D15A62" w:rsidRDefault="00D15A62" w:rsidP="000E5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6633093"/>
      <w:docPartObj>
        <w:docPartGallery w:val="Page Numbers (Bottom of Page)"/>
        <w:docPartUnique/>
      </w:docPartObj>
    </w:sdtPr>
    <w:sdtEndPr/>
    <w:sdtContent>
      <w:p w:rsidR="00180F1F" w:rsidRDefault="00180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397">
          <w:rPr>
            <w:noProof/>
          </w:rPr>
          <w:t>2</w:t>
        </w:r>
        <w:r>
          <w:fldChar w:fldCharType="end"/>
        </w:r>
      </w:p>
    </w:sdtContent>
  </w:sdt>
  <w:p w:rsidR="000E54D4" w:rsidRDefault="000E54D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A62" w:rsidRDefault="00D15A62" w:rsidP="000E54D4">
      <w:pPr>
        <w:spacing w:after="0" w:line="240" w:lineRule="auto"/>
      </w:pPr>
      <w:r>
        <w:separator/>
      </w:r>
    </w:p>
  </w:footnote>
  <w:footnote w:type="continuationSeparator" w:id="0">
    <w:p w:rsidR="00D15A62" w:rsidRDefault="00D15A62" w:rsidP="000E5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4D4" w:rsidRDefault="000E54D4">
    <w:pPr>
      <w:pStyle w:val="ac"/>
      <w:jc w:val="center"/>
    </w:pPr>
  </w:p>
  <w:p w:rsidR="000E54D4" w:rsidRDefault="000E54D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E9D"/>
    <w:multiLevelType w:val="multilevel"/>
    <w:tmpl w:val="92A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578D4"/>
    <w:multiLevelType w:val="hybridMultilevel"/>
    <w:tmpl w:val="747637D4"/>
    <w:lvl w:ilvl="0" w:tplc="44C0EF10">
      <w:numFmt w:val="bullet"/>
      <w:lvlText w:val="-"/>
      <w:lvlJc w:val="left"/>
      <w:pPr>
        <w:ind w:left="106" w:hanging="33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8E693D4">
      <w:numFmt w:val="bullet"/>
      <w:lvlText w:val="•"/>
      <w:lvlJc w:val="left"/>
      <w:pPr>
        <w:ind w:left="504" w:hanging="334"/>
      </w:pPr>
      <w:rPr>
        <w:rFonts w:hint="default"/>
        <w:lang w:val="ru-RU" w:eastAsia="en-US" w:bidi="ar-SA"/>
      </w:rPr>
    </w:lvl>
    <w:lvl w:ilvl="2" w:tplc="B498C406">
      <w:numFmt w:val="bullet"/>
      <w:lvlText w:val="•"/>
      <w:lvlJc w:val="left"/>
      <w:pPr>
        <w:ind w:left="909" w:hanging="334"/>
      </w:pPr>
      <w:rPr>
        <w:rFonts w:hint="default"/>
        <w:lang w:val="ru-RU" w:eastAsia="en-US" w:bidi="ar-SA"/>
      </w:rPr>
    </w:lvl>
    <w:lvl w:ilvl="3" w:tplc="D188E2E6">
      <w:numFmt w:val="bullet"/>
      <w:lvlText w:val="•"/>
      <w:lvlJc w:val="left"/>
      <w:pPr>
        <w:ind w:left="1314" w:hanging="334"/>
      </w:pPr>
      <w:rPr>
        <w:rFonts w:hint="default"/>
        <w:lang w:val="ru-RU" w:eastAsia="en-US" w:bidi="ar-SA"/>
      </w:rPr>
    </w:lvl>
    <w:lvl w:ilvl="4" w:tplc="1436D7EE">
      <w:numFmt w:val="bullet"/>
      <w:lvlText w:val="•"/>
      <w:lvlJc w:val="left"/>
      <w:pPr>
        <w:ind w:left="1719" w:hanging="334"/>
      </w:pPr>
      <w:rPr>
        <w:rFonts w:hint="default"/>
        <w:lang w:val="ru-RU" w:eastAsia="en-US" w:bidi="ar-SA"/>
      </w:rPr>
    </w:lvl>
    <w:lvl w:ilvl="5" w:tplc="525054BA">
      <w:numFmt w:val="bullet"/>
      <w:lvlText w:val="•"/>
      <w:lvlJc w:val="left"/>
      <w:pPr>
        <w:ind w:left="2124" w:hanging="334"/>
      </w:pPr>
      <w:rPr>
        <w:rFonts w:hint="default"/>
        <w:lang w:val="ru-RU" w:eastAsia="en-US" w:bidi="ar-SA"/>
      </w:rPr>
    </w:lvl>
    <w:lvl w:ilvl="6" w:tplc="D8503146">
      <w:numFmt w:val="bullet"/>
      <w:lvlText w:val="•"/>
      <w:lvlJc w:val="left"/>
      <w:pPr>
        <w:ind w:left="2528" w:hanging="334"/>
      </w:pPr>
      <w:rPr>
        <w:rFonts w:hint="default"/>
        <w:lang w:val="ru-RU" w:eastAsia="en-US" w:bidi="ar-SA"/>
      </w:rPr>
    </w:lvl>
    <w:lvl w:ilvl="7" w:tplc="B580846A">
      <w:numFmt w:val="bullet"/>
      <w:lvlText w:val="•"/>
      <w:lvlJc w:val="left"/>
      <w:pPr>
        <w:ind w:left="2933" w:hanging="334"/>
      </w:pPr>
      <w:rPr>
        <w:rFonts w:hint="default"/>
        <w:lang w:val="ru-RU" w:eastAsia="en-US" w:bidi="ar-SA"/>
      </w:rPr>
    </w:lvl>
    <w:lvl w:ilvl="8" w:tplc="57EC5DFA">
      <w:numFmt w:val="bullet"/>
      <w:lvlText w:val="•"/>
      <w:lvlJc w:val="left"/>
      <w:pPr>
        <w:ind w:left="3338" w:hanging="334"/>
      </w:pPr>
      <w:rPr>
        <w:rFonts w:hint="default"/>
        <w:lang w:val="ru-RU" w:eastAsia="en-US" w:bidi="ar-SA"/>
      </w:rPr>
    </w:lvl>
  </w:abstractNum>
  <w:abstractNum w:abstractNumId="2">
    <w:nsid w:val="08FA12E0"/>
    <w:multiLevelType w:val="hybridMultilevel"/>
    <w:tmpl w:val="AE4296B0"/>
    <w:lvl w:ilvl="0" w:tplc="601C9386">
      <w:numFmt w:val="bullet"/>
      <w:lvlText w:val="-"/>
      <w:lvlJc w:val="left"/>
      <w:pPr>
        <w:ind w:left="222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3EC5D26">
      <w:numFmt w:val="bullet"/>
      <w:lvlText w:val="•"/>
      <w:lvlJc w:val="left"/>
      <w:pPr>
        <w:ind w:left="1192" w:hanging="192"/>
      </w:pPr>
      <w:rPr>
        <w:rFonts w:hint="default"/>
        <w:lang w:val="ru-RU" w:eastAsia="en-US" w:bidi="ar-SA"/>
      </w:rPr>
    </w:lvl>
    <w:lvl w:ilvl="2" w:tplc="F00EDDA2">
      <w:numFmt w:val="bullet"/>
      <w:lvlText w:val="•"/>
      <w:lvlJc w:val="left"/>
      <w:pPr>
        <w:ind w:left="2165" w:hanging="192"/>
      </w:pPr>
      <w:rPr>
        <w:rFonts w:hint="default"/>
        <w:lang w:val="ru-RU" w:eastAsia="en-US" w:bidi="ar-SA"/>
      </w:rPr>
    </w:lvl>
    <w:lvl w:ilvl="3" w:tplc="273C84B0">
      <w:numFmt w:val="bullet"/>
      <w:lvlText w:val="•"/>
      <w:lvlJc w:val="left"/>
      <w:pPr>
        <w:ind w:left="3137" w:hanging="192"/>
      </w:pPr>
      <w:rPr>
        <w:rFonts w:hint="default"/>
        <w:lang w:val="ru-RU" w:eastAsia="en-US" w:bidi="ar-SA"/>
      </w:rPr>
    </w:lvl>
    <w:lvl w:ilvl="4" w:tplc="E3BE6F6E">
      <w:numFmt w:val="bullet"/>
      <w:lvlText w:val="•"/>
      <w:lvlJc w:val="left"/>
      <w:pPr>
        <w:ind w:left="4110" w:hanging="192"/>
      </w:pPr>
      <w:rPr>
        <w:rFonts w:hint="default"/>
        <w:lang w:val="ru-RU" w:eastAsia="en-US" w:bidi="ar-SA"/>
      </w:rPr>
    </w:lvl>
    <w:lvl w:ilvl="5" w:tplc="3B92DC46">
      <w:numFmt w:val="bullet"/>
      <w:lvlText w:val="•"/>
      <w:lvlJc w:val="left"/>
      <w:pPr>
        <w:ind w:left="5083" w:hanging="192"/>
      </w:pPr>
      <w:rPr>
        <w:rFonts w:hint="default"/>
        <w:lang w:val="ru-RU" w:eastAsia="en-US" w:bidi="ar-SA"/>
      </w:rPr>
    </w:lvl>
    <w:lvl w:ilvl="6" w:tplc="1E90D936">
      <w:numFmt w:val="bullet"/>
      <w:lvlText w:val="•"/>
      <w:lvlJc w:val="left"/>
      <w:pPr>
        <w:ind w:left="6055" w:hanging="192"/>
      </w:pPr>
      <w:rPr>
        <w:rFonts w:hint="default"/>
        <w:lang w:val="ru-RU" w:eastAsia="en-US" w:bidi="ar-SA"/>
      </w:rPr>
    </w:lvl>
    <w:lvl w:ilvl="7" w:tplc="705040BC">
      <w:numFmt w:val="bullet"/>
      <w:lvlText w:val="•"/>
      <w:lvlJc w:val="left"/>
      <w:pPr>
        <w:ind w:left="7028" w:hanging="192"/>
      </w:pPr>
      <w:rPr>
        <w:rFonts w:hint="default"/>
        <w:lang w:val="ru-RU" w:eastAsia="en-US" w:bidi="ar-SA"/>
      </w:rPr>
    </w:lvl>
    <w:lvl w:ilvl="8" w:tplc="F2CADD0A">
      <w:numFmt w:val="bullet"/>
      <w:lvlText w:val="•"/>
      <w:lvlJc w:val="left"/>
      <w:pPr>
        <w:ind w:left="8001" w:hanging="192"/>
      </w:pPr>
      <w:rPr>
        <w:rFonts w:hint="default"/>
        <w:lang w:val="ru-RU" w:eastAsia="en-US" w:bidi="ar-SA"/>
      </w:rPr>
    </w:lvl>
  </w:abstractNum>
  <w:abstractNum w:abstractNumId="3">
    <w:nsid w:val="0E96454F"/>
    <w:multiLevelType w:val="multilevel"/>
    <w:tmpl w:val="4420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C21229"/>
    <w:multiLevelType w:val="hybridMultilevel"/>
    <w:tmpl w:val="60E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80994"/>
    <w:multiLevelType w:val="multilevel"/>
    <w:tmpl w:val="476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353935"/>
    <w:multiLevelType w:val="hybridMultilevel"/>
    <w:tmpl w:val="B9022C4E"/>
    <w:lvl w:ilvl="0" w:tplc="BFB87D8A">
      <w:start w:val="1"/>
      <w:numFmt w:val="decimal"/>
      <w:lvlText w:val="%1."/>
      <w:lvlJc w:val="left"/>
      <w:pPr>
        <w:ind w:left="810" w:hanging="45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C3E06"/>
    <w:multiLevelType w:val="multilevel"/>
    <w:tmpl w:val="7742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A31187"/>
    <w:multiLevelType w:val="multilevel"/>
    <w:tmpl w:val="1EDA0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3B6E44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F16C2"/>
    <w:multiLevelType w:val="hybridMultilevel"/>
    <w:tmpl w:val="85B84872"/>
    <w:lvl w:ilvl="0" w:tplc="AB36B80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10"/>
  </w:num>
  <w:num w:numId="8">
    <w:abstractNumId w:val="9"/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D4"/>
    <w:rsid w:val="000043EB"/>
    <w:rsid w:val="000834F9"/>
    <w:rsid w:val="000E54D4"/>
    <w:rsid w:val="00165E93"/>
    <w:rsid w:val="00173AED"/>
    <w:rsid w:val="00180F1F"/>
    <w:rsid w:val="001D52AC"/>
    <w:rsid w:val="001E14B1"/>
    <w:rsid w:val="00225A41"/>
    <w:rsid w:val="002529A1"/>
    <w:rsid w:val="0025789E"/>
    <w:rsid w:val="002608D3"/>
    <w:rsid w:val="002656DE"/>
    <w:rsid w:val="002F6244"/>
    <w:rsid w:val="002F6596"/>
    <w:rsid w:val="00305F55"/>
    <w:rsid w:val="003265CB"/>
    <w:rsid w:val="003D0F3B"/>
    <w:rsid w:val="003F130A"/>
    <w:rsid w:val="003F4FF6"/>
    <w:rsid w:val="00412BF3"/>
    <w:rsid w:val="004A0D3D"/>
    <w:rsid w:val="004C3E0E"/>
    <w:rsid w:val="005162B1"/>
    <w:rsid w:val="00546A2A"/>
    <w:rsid w:val="005514FB"/>
    <w:rsid w:val="0056021B"/>
    <w:rsid w:val="005C3397"/>
    <w:rsid w:val="005F254C"/>
    <w:rsid w:val="005F3186"/>
    <w:rsid w:val="0063730C"/>
    <w:rsid w:val="00673DFB"/>
    <w:rsid w:val="0067673A"/>
    <w:rsid w:val="006E7163"/>
    <w:rsid w:val="006F0369"/>
    <w:rsid w:val="00707BC4"/>
    <w:rsid w:val="007329D4"/>
    <w:rsid w:val="00756BCF"/>
    <w:rsid w:val="007933E8"/>
    <w:rsid w:val="007A24A6"/>
    <w:rsid w:val="007D207D"/>
    <w:rsid w:val="007E09F4"/>
    <w:rsid w:val="00846849"/>
    <w:rsid w:val="008C63BC"/>
    <w:rsid w:val="008E7565"/>
    <w:rsid w:val="008F11DC"/>
    <w:rsid w:val="008F79B1"/>
    <w:rsid w:val="0092189C"/>
    <w:rsid w:val="009225D4"/>
    <w:rsid w:val="0093295D"/>
    <w:rsid w:val="00934F90"/>
    <w:rsid w:val="00936656"/>
    <w:rsid w:val="00964447"/>
    <w:rsid w:val="00997AD6"/>
    <w:rsid w:val="00997BEA"/>
    <w:rsid w:val="00A02EE0"/>
    <w:rsid w:val="00A26A67"/>
    <w:rsid w:val="00A67EE7"/>
    <w:rsid w:val="00A85EC5"/>
    <w:rsid w:val="00B05D9B"/>
    <w:rsid w:val="00B16C07"/>
    <w:rsid w:val="00B323E7"/>
    <w:rsid w:val="00B42A05"/>
    <w:rsid w:val="00B65D80"/>
    <w:rsid w:val="00B708AF"/>
    <w:rsid w:val="00B931C2"/>
    <w:rsid w:val="00BD3206"/>
    <w:rsid w:val="00C5487A"/>
    <w:rsid w:val="00C763DB"/>
    <w:rsid w:val="00C9103A"/>
    <w:rsid w:val="00C93392"/>
    <w:rsid w:val="00CB69E9"/>
    <w:rsid w:val="00D05477"/>
    <w:rsid w:val="00D15A62"/>
    <w:rsid w:val="00D34A0A"/>
    <w:rsid w:val="00D662D2"/>
    <w:rsid w:val="00D75396"/>
    <w:rsid w:val="00D868E0"/>
    <w:rsid w:val="00D95B0F"/>
    <w:rsid w:val="00D976E5"/>
    <w:rsid w:val="00DB1E95"/>
    <w:rsid w:val="00E05864"/>
    <w:rsid w:val="00E30B44"/>
    <w:rsid w:val="00E529D9"/>
    <w:rsid w:val="00E52FBB"/>
    <w:rsid w:val="00E575E7"/>
    <w:rsid w:val="00E770E9"/>
    <w:rsid w:val="00F0001F"/>
    <w:rsid w:val="00FE32AD"/>
    <w:rsid w:val="00FE43D8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E09F4"/>
    <w:pPr>
      <w:widowControl w:val="0"/>
      <w:autoSpaceDE w:val="0"/>
      <w:autoSpaceDN w:val="0"/>
      <w:spacing w:after="0" w:line="240" w:lineRule="auto"/>
      <w:ind w:left="1210" w:right="41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23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4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F2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5F254C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5F254C"/>
  </w:style>
  <w:style w:type="character" w:customStyle="1" w:styleId="1078">
    <w:name w:val="1078"/>
    <w:aliases w:val="bqiaagaaeyqcaaagiaiaaaodawaabasdaaaaaaaaaaaaaaaaaaaaaaaaaaaaaaaaaaaaaaaaaaaaaaaaaaaaaaaaaaaaaaaaaaaaaaaaaaaaaaaaaaaaaaaaaaaaaaaaaaaaaaaaaaaaaaaaaaaaaaaaaaaaaaaaaaaaaaaaaaaaaaaaaaaaaaaaaaaaaaaaaaaaaaaaaaaaaaaaaaaaaaaaaaaaaaaaaaaaaaaa"/>
    <w:basedOn w:val="a0"/>
    <w:rsid w:val="005F254C"/>
  </w:style>
  <w:style w:type="paragraph" w:styleId="a6">
    <w:name w:val="Normal (Web)"/>
    <w:basedOn w:val="a"/>
    <w:uiPriority w:val="99"/>
    <w:unhideWhenUsed/>
    <w:rsid w:val="005F2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7E09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1"/>
    <w:qFormat/>
    <w:rsid w:val="007E09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7E09F4"/>
    <w:rPr>
      <w:rFonts w:ascii="Times New Roman" w:eastAsia="Times New Roman" w:hAnsi="Times New Roman" w:cs="Times New Roman"/>
      <w:sz w:val="24"/>
      <w:szCs w:val="24"/>
    </w:rPr>
  </w:style>
  <w:style w:type="character" w:customStyle="1" w:styleId="1336">
    <w:name w:val="1336"/>
    <w:aliases w:val="bqiaagaaeyqcaaagiaiaaaofbaaaba0eaaaaaaaaaaaaaaaaaaaaaaaaaaaaaaaaaaaaaaaaaaaaaaaaaaaaaaaaaaaaaaaaaaaaaaaaaaaaaaaaaaaaaaaaaaaaaaaaaaaaaaaaaaaaaaaaaaaaaaaaaaaaaaaaaaaaaaaaaaaaaaaaaaaaaaaaaaaaaaaaaaaaaaaaaaaaaaaaaaaaaaaaaaaaaaaaaaaaaaaa"/>
    <w:basedOn w:val="a0"/>
    <w:rsid w:val="00A26A67"/>
  </w:style>
  <w:style w:type="character" w:customStyle="1" w:styleId="20">
    <w:name w:val="Заголовок 2 Знак"/>
    <w:basedOn w:val="a0"/>
    <w:link w:val="2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23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tn">
    <w:name w:val="btn"/>
    <w:basedOn w:val="a0"/>
    <w:rsid w:val="00B323E7"/>
  </w:style>
  <w:style w:type="character" w:styleId="a9">
    <w:name w:val="Hyperlink"/>
    <w:basedOn w:val="a0"/>
    <w:uiPriority w:val="99"/>
    <w:semiHidden/>
    <w:unhideWhenUsed/>
    <w:rsid w:val="00B323E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2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3E7"/>
    <w:rPr>
      <w:rFonts w:ascii="Tahoma" w:hAnsi="Tahoma" w:cs="Tahoma"/>
      <w:sz w:val="16"/>
      <w:szCs w:val="16"/>
    </w:rPr>
  </w:style>
  <w:style w:type="character" w:customStyle="1" w:styleId="1149">
    <w:name w:val="1149"/>
    <w:aliases w:val="bqiaagaaeyqcaaagiaiaaapkawaabfidaaaaaaaaaaaaaaaaaaaaaaaaaaaaaaaaaaaaaaaaaaaaaaaaaaaaaaaaaaaaaaaaaaaaaaaaaaaaaaaaaaaaaaaaaaaaaaaaaaaaaaaaaaaaaaaaaaaaaaaaaaaaaaaaaaaaaaaaaaaaaaaaaaaaaaaaaaaaaaaaaaaaaaaaaaaaaaaaaaaaaaaaaaaaaaaaaaaaaaaa"/>
    <w:basedOn w:val="a0"/>
    <w:rsid w:val="005162B1"/>
  </w:style>
  <w:style w:type="paragraph" w:customStyle="1" w:styleId="docdata">
    <w:name w:val="docdata"/>
    <w:aliases w:val="docy,v5,1427,bqiaagaaeyqcaaagiaiaaap6baaabqgfaaaaaaaaaaaaaaaaaaaaaaaaaaaaaaaaaaaaaaaaaaaaaaaaaaaaaaaaaaaaaaaaaaaaaaaaaaaaaaaaaaaaaaaaaaaaaaaaaaaaaaaaaaaaaaaaaaaaaaaaaaaaaaaaaaaaaaaaaaaaaaaaaaaaaaaaaaaaaaaaaaaaaaaaaaaaaaaaaaaaaaaaaaaaaaaaaaaaaaaa"/>
    <w:basedOn w:val="a"/>
    <w:rsid w:val="00516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E54D4"/>
  </w:style>
  <w:style w:type="paragraph" w:styleId="ae">
    <w:name w:val="footer"/>
    <w:basedOn w:val="a"/>
    <w:link w:val="af"/>
    <w:uiPriority w:val="99"/>
    <w:unhideWhenUsed/>
    <w:rsid w:val="000E5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54D4"/>
  </w:style>
  <w:style w:type="character" w:styleId="af0">
    <w:name w:val="annotation reference"/>
    <w:basedOn w:val="a0"/>
    <w:uiPriority w:val="99"/>
    <w:semiHidden/>
    <w:unhideWhenUsed/>
    <w:rsid w:val="004A0D3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0D3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0D3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0D3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0D3D"/>
    <w:rPr>
      <w:b/>
      <w:bCs/>
      <w:sz w:val="20"/>
      <w:szCs w:val="20"/>
    </w:rPr>
  </w:style>
  <w:style w:type="paragraph" w:styleId="af5">
    <w:name w:val="No Spacing"/>
    <w:link w:val="af6"/>
    <w:uiPriority w:val="1"/>
    <w:qFormat/>
    <w:rsid w:val="00E575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E575E7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936656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29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12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A7C4E-FC0E-4C8C-B599-72DC1605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Ольга</cp:lastModifiedBy>
  <cp:revision>16</cp:revision>
  <cp:lastPrinted>2022-07-25T00:36:00Z</cp:lastPrinted>
  <dcterms:created xsi:type="dcterms:W3CDTF">2025-10-22T07:30:00Z</dcterms:created>
  <dcterms:modified xsi:type="dcterms:W3CDTF">2025-11-08T05:57:00Z</dcterms:modified>
</cp:coreProperties>
</file>